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EC" w:rsidRPr="00E51D48" w:rsidRDefault="00BF4731" w:rsidP="00F9024F">
      <w:pPr>
        <w:pStyle w:val="1"/>
        <w:shd w:val="clear" w:color="auto" w:fill="FFFFFF"/>
        <w:spacing w:before="0" w:beforeAutospacing="0" w:after="264" w:afterAutospacing="0" w:line="168" w:lineRule="auto"/>
        <w:jc w:val="center"/>
        <w:rPr>
          <w:bCs w:val="0"/>
          <w:sz w:val="36"/>
          <w:szCs w:val="36"/>
          <w:shd w:val="clear" w:color="auto" w:fill="FFFFFF"/>
        </w:rPr>
      </w:pPr>
      <w:r w:rsidRPr="00E51D48">
        <w:rPr>
          <w:sz w:val="36"/>
          <w:szCs w:val="36"/>
          <w:shd w:val="clear" w:color="auto" w:fill="FFFFFF"/>
        </w:rPr>
        <w:t xml:space="preserve">Прокурор Почепского района разъясняет: </w:t>
      </w:r>
      <w:r w:rsidR="00F9024F" w:rsidRPr="00F9024F">
        <w:rPr>
          <w:bCs w:val="0"/>
          <w:sz w:val="36"/>
          <w:szCs w:val="36"/>
          <w:shd w:val="clear" w:color="auto" w:fill="FFFFFF"/>
        </w:rPr>
        <w:t>малозначительность деяния</w:t>
      </w:r>
      <w:r w:rsidR="00A53B17">
        <w:rPr>
          <w:bCs w:val="0"/>
          <w:sz w:val="36"/>
          <w:szCs w:val="36"/>
          <w:shd w:val="clear" w:color="auto" w:fill="FFFFFF"/>
        </w:rPr>
        <w:t>,</w:t>
      </w:r>
      <w:bookmarkStart w:id="0" w:name="_GoBack"/>
      <w:bookmarkEnd w:id="0"/>
      <w:r w:rsidR="00F9024F" w:rsidRPr="00F9024F">
        <w:rPr>
          <w:bCs w:val="0"/>
          <w:sz w:val="36"/>
          <w:szCs w:val="36"/>
          <w:shd w:val="clear" w:color="auto" w:fill="FFFFFF"/>
        </w:rPr>
        <w:t xml:space="preserve"> как основание для освобождения от административной ответственности.</w:t>
      </w:r>
    </w:p>
    <w:p w:rsidR="00CD221C" w:rsidRPr="00CD221C" w:rsidRDefault="00CD221C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sz w:val="36"/>
          <w:szCs w:val="36"/>
        </w:rPr>
      </w:pPr>
    </w:p>
    <w:p w:rsidR="00F9024F" w:rsidRDefault="00F9024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24F">
        <w:rPr>
          <w:sz w:val="28"/>
          <w:szCs w:val="28"/>
          <w:shd w:val="clear" w:color="auto" w:fill="FFFFFF"/>
        </w:rPr>
        <w:t>В статье 2.9 Кодекса Российской Федерации об административных правонарушениях (далее – КоАП РФ) в качестве основания освобождения от административной ответственности указывается малозначительность деяния.</w:t>
      </w:r>
      <w:r w:rsidRPr="00F9024F">
        <w:rPr>
          <w:sz w:val="28"/>
          <w:szCs w:val="28"/>
        </w:rPr>
        <w:br/>
      </w:r>
      <w:r w:rsidRPr="00F9024F">
        <w:rPr>
          <w:sz w:val="28"/>
          <w:szCs w:val="28"/>
          <w:shd w:val="clear" w:color="auto" w:fill="FFFFFF"/>
        </w:rPr>
        <w:t>Под малозначительностью административного правонарушения понимается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(п. 21 Постановление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F9024F" w:rsidRDefault="00F9024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24F">
        <w:rPr>
          <w:sz w:val="28"/>
          <w:szCs w:val="28"/>
          <w:shd w:val="clear" w:color="auto" w:fill="FFFFFF"/>
        </w:rPr>
        <w:t>При этом следует учитывать, что некоторые правонарушения не могут быть признаны малозначительными в силу того, что они нарушают охраняемые общественные отношения. Например, лицо, управляющее транспортным средством в состоянии алкогольного опьянения (ст. 12.8 КоАП РФ), не может быть освобождено от административной ответственности в связи с малозначительностью деяния, так как транспортное средство является источником повышенной опасности, которое может нанести существенный вред гражданам.</w:t>
      </w:r>
    </w:p>
    <w:p w:rsidR="00BB0578" w:rsidRPr="00F9024F" w:rsidRDefault="00F9024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24F">
        <w:rPr>
          <w:sz w:val="28"/>
          <w:szCs w:val="28"/>
          <w:shd w:val="clear" w:color="auto" w:fill="FFFFFF"/>
        </w:rPr>
        <w:t>Таким образом, решение вопроса о малозначительность совершенного административного правонарушения лежит на судье, органе, должностном лице, которые уполномочены решить дело об административном правонарушении. Указанные субъекты могут освободить лицо от административной ответственности, ограничившись при этом устным замечанием.</w:t>
      </w: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14C16"/>
    <w:rsid w:val="004B153E"/>
    <w:rsid w:val="004F34C9"/>
    <w:rsid w:val="005F5BEC"/>
    <w:rsid w:val="00642E61"/>
    <w:rsid w:val="00654D79"/>
    <w:rsid w:val="006916BB"/>
    <w:rsid w:val="00931CE0"/>
    <w:rsid w:val="009677CD"/>
    <w:rsid w:val="00A53B17"/>
    <w:rsid w:val="00BB0578"/>
    <w:rsid w:val="00BF4731"/>
    <w:rsid w:val="00CD221C"/>
    <w:rsid w:val="00E51D48"/>
    <w:rsid w:val="00F27114"/>
    <w:rsid w:val="00F9024F"/>
    <w:rsid w:val="00FA1205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B877"/>
  <w15:docId w15:val="{2C70ED87-5CA1-44F4-8903-641E1F46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1582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22</cp:revision>
  <cp:lastPrinted>2022-01-27T16:15:00Z</cp:lastPrinted>
  <dcterms:created xsi:type="dcterms:W3CDTF">2021-10-03T19:27:00Z</dcterms:created>
  <dcterms:modified xsi:type="dcterms:W3CDTF">2022-03-14T08:35:00Z</dcterms:modified>
</cp:coreProperties>
</file>